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B5" w:rsidRPr="001F4EB5" w:rsidRDefault="001F4EB5" w:rsidP="001F4EB5">
      <w:pPr>
        <w:shd w:val="clear" w:color="auto" w:fill="FFFFFF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r w:rsidRPr="001F4EB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1F4EB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b/>
          <w:color w:val="333333"/>
          <w:sz w:val="18"/>
          <w:szCs w:val="18"/>
        </w:rPr>
        <w:t>სს</w:t>
      </w:r>
      <w:proofErr w:type="spellEnd"/>
      <w:r w:rsidRPr="001F4EB5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„</w:t>
      </w:r>
      <w:proofErr w:type="spellStart"/>
      <w:proofErr w:type="gramStart"/>
      <w:r w:rsidRPr="001F4EB5">
        <w:rPr>
          <w:rFonts w:ascii="Sylfaen" w:eastAsia="Times New Roman" w:hAnsi="Sylfaen" w:cs="Sylfaen"/>
          <w:b/>
          <w:color w:val="333333"/>
          <w:sz w:val="18"/>
          <w:szCs w:val="18"/>
        </w:rPr>
        <w:t>ტერაბანკი</w:t>
      </w:r>
      <w:proofErr w:type="spellEnd"/>
      <w:r w:rsidRPr="001F4EB5">
        <w:rPr>
          <w:rFonts w:ascii="Helvetica" w:eastAsia="Times New Roman" w:hAnsi="Helvetica" w:cs="Helvetica"/>
          <w:b/>
          <w:color w:val="333333"/>
          <w:sz w:val="18"/>
          <w:szCs w:val="18"/>
        </w:rPr>
        <w:t>“</w:t>
      </w:r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proofErr w:type="gram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საწვავით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უზრუნველყოფაზე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ტენდერის ფარგლებში</w:t>
      </w:r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შეირჩევა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ფასის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მქონე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ერთი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კვალიფიციული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რომელთანაც გაფორმდება 1 წლიანი ხელშეკრულება საწვავის მოწოდებაზე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383215" w:rsidRDefault="0038321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383215" w:rsidRDefault="00383215" w:rsidP="001F4EB5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2017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წლის მანძილზე შესაძენი საწვავის საპროგნოზო რაოდენობებია:</w:t>
      </w:r>
    </w:p>
    <w:tbl>
      <w:tblPr>
        <w:tblW w:w="386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849"/>
      </w:tblGrid>
      <w:tr w:rsidR="00383215" w:rsidRPr="00383215" w:rsidTr="00383215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b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b/>
                <w:color w:val="333333"/>
                <w:sz w:val="18"/>
                <w:szCs w:val="18"/>
                <w:lang w:val="ka-GE"/>
              </w:rPr>
              <w:t>საწვავის ტიპი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b/>
                <w:color w:val="333333"/>
                <w:sz w:val="18"/>
                <w:szCs w:val="18"/>
                <w:lang w:val="ka-GE"/>
              </w:rPr>
            </w:pPr>
            <w:proofErr w:type="spellStart"/>
            <w:r w:rsidRPr="00383215">
              <w:rPr>
                <w:rFonts w:ascii="Sylfaen" w:eastAsia="Times New Roman" w:hAnsi="Sylfaen" w:cs="Helvetica"/>
                <w:b/>
                <w:color w:val="333333"/>
                <w:sz w:val="18"/>
                <w:szCs w:val="18"/>
                <w:lang w:val="ka-GE"/>
              </w:rPr>
              <w:t>ლიტრი</w:t>
            </w:r>
            <w:proofErr w:type="spellEnd"/>
          </w:p>
        </w:tc>
      </w:tr>
      <w:tr w:rsidR="00383215" w:rsidRPr="00383215" w:rsidTr="00383215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პრემიუმი  ტალონებით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jc w:val="right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21000</w:t>
            </w:r>
          </w:p>
        </w:tc>
      </w:tr>
      <w:tr w:rsidR="00383215" w:rsidRPr="00383215" w:rsidTr="00383215">
        <w:trPr>
          <w:trHeight w:val="315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პრემიუმი პლასტიკურით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jc w:val="right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60000</w:t>
            </w:r>
          </w:p>
        </w:tc>
      </w:tr>
      <w:tr w:rsidR="00383215" w:rsidRPr="00383215" w:rsidTr="00383215">
        <w:trPr>
          <w:trHeight w:val="315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ევრო დიზელი პლასტიკურით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jc w:val="right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3000</w:t>
            </w:r>
          </w:p>
        </w:tc>
      </w:tr>
      <w:tr w:rsidR="00383215" w:rsidRPr="00383215" w:rsidTr="00383215">
        <w:trPr>
          <w:trHeight w:val="315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ევრო დიზელი ტალონებით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15" w:rsidRPr="00383215" w:rsidRDefault="00383215" w:rsidP="00383215">
            <w:pPr>
              <w:shd w:val="clear" w:color="auto" w:fill="FFFFFF"/>
              <w:spacing w:after="0" w:line="240" w:lineRule="auto"/>
              <w:jc w:val="right"/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</w:pPr>
            <w:r w:rsidRPr="00383215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ka-GE"/>
              </w:rPr>
              <w:t>4000</w:t>
            </w:r>
          </w:p>
        </w:tc>
      </w:tr>
    </w:tbl>
    <w:p w:rsidR="00383215" w:rsidRPr="00383215" w:rsidRDefault="00383215" w:rsidP="001F4EB5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კომპანიები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აკმაყოფილებდნენ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საკვალიფიკაციო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1F4EB5" w:rsidRPr="001F4EB5" w:rsidRDefault="001F4EB5" w:rsidP="001F4EB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შესაბამის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სამუშაო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არანაკლებ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5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წელი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1F4EB5" w:rsidRPr="001F4EB5" w:rsidRDefault="001F4EB5" w:rsidP="001F4EB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ბენზინ</w:t>
      </w:r>
      <w:r w:rsidR="007A47C0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გასამართი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სადგურების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ფართო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ქსელი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თბილისში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რეგიონებში</w:t>
      </w:r>
      <w:proofErr w:type="spellEnd"/>
      <w:r w:rsidRPr="001F4EB5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.</w:t>
      </w:r>
    </w:p>
    <w:p w:rsidR="001F4EB5" w:rsidRDefault="001F4EB5" w:rsidP="001F4EB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მოთხოვნა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ლოტი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#1</w:t>
      </w:r>
    </w:p>
    <w:p w:rsidR="001F4EB5" w:rsidRDefault="001F4EB5" w:rsidP="001F4E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ფასები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თითოეული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ტიპის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საწვავის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შეიცავდეს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მომწოდებლის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ქსელში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არსებულ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ლიტრის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ღირებულებაზე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ფასდაკლების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1F4EB5" w:rsidRPr="001F4EB5" w:rsidRDefault="001F4EB5" w:rsidP="001F4E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გააჩნდეს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პლასტიკური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ბარათები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ტალონებით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სერვისი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:rsidR="001F4EB5" w:rsidRDefault="001F4EB5" w:rsidP="001F4EB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განაცხადი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შეიცავდეს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ფასდაკლების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თითოეული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ტიპის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საწვავზე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საწვავის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ხარისხის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დამადასტურებელი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სერტიფიკატები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ავტო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გასამართი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სადგურების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ლოკაციები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შეთანხმება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კონფედენციალურობაზე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შევსებული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იხ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დანართი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კორპორატიული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კლიენტების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1F4EB5" w:rsidRPr="001F4EB5" w:rsidRDefault="001F4EB5" w:rsidP="001F4E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1F4EB5" w:rsidRPr="001F4EB5" w:rsidRDefault="001F4EB5" w:rsidP="001F4EB5">
      <w:pPr>
        <w:shd w:val="clear" w:color="auto" w:fill="FFFFFF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r w:rsidRPr="001F4EB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1F4EB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იგზავნება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proofErr w:type="gram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ტერაბანკის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კანცელარიაში</w:t>
      </w:r>
      <w:proofErr w:type="spellEnd"/>
      <w:proofErr w:type="gram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დალუქული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კონვერტით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,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ტენდერში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მონაწილე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კომპანიის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საკონტაქტო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დეტალების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და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ტენდერის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დასახელების</w:t>
      </w:r>
      <w:proofErr w:type="spellEnd"/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</w:rPr>
        <w:t>მითითებით</w:t>
      </w:r>
      <w:proofErr w:type="spellEnd"/>
      <w:r>
        <w:rPr>
          <w:rFonts w:ascii="Sylfaen" w:eastAsia="Times New Roman" w:hAnsi="Sylfaen" w:cs="Sylfaen"/>
          <w:b/>
          <w:bCs/>
          <w:i/>
          <w:iCs/>
          <w:color w:val="333333"/>
          <w:sz w:val="18"/>
          <w:szCs w:val="18"/>
          <w:lang w:val="ka-GE"/>
        </w:rPr>
        <w:t>:</w:t>
      </w:r>
      <w:r w:rsidRPr="001F4E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0103,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წმ </w:t>
      </w:r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ეთევან დედოფლის</w:t>
      </w:r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გამზ</w:t>
      </w:r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.#3 .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2017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წლის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Sylfaen" w:eastAsia="Times New Roman" w:hAnsi="Sylfaen" w:cs="Helvetica"/>
          <w:b/>
          <w:bCs/>
          <w:color w:val="333333"/>
          <w:sz w:val="18"/>
          <w:szCs w:val="18"/>
          <w:u w:val="single"/>
          <w:lang w:val="ka-GE"/>
        </w:rPr>
        <w:t>22</w:t>
      </w:r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Sylfaen" w:eastAsia="Times New Roman" w:hAnsi="Sylfaen" w:cs="Helvetica"/>
          <w:b/>
          <w:bCs/>
          <w:color w:val="333333"/>
          <w:sz w:val="18"/>
          <w:szCs w:val="18"/>
          <w:u w:val="single"/>
          <w:lang w:val="ka-GE"/>
        </w:rPr>
        <w:t>თებერვალი</w:t>
      </w:r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 (18:00 </w:t>
      </w:r>
      <w:proofErr w:type="spellStart"/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სთ</w:t>
      </w:r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-</w:t>
      </w:r>
      <w:r w:rsidRPr="001F4EB5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მდე</w:t>
      </w:r>
      <w:proofErr w:type="spellEnd"/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)</w:t>
      </w:r>
      <w:r w:rsidRPr="001F4EB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ტექნიკურ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საკითხთან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დაუკავშირდით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ლაშა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ჭანტურიძეს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ფოსტის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5" w:history="1">
        <w:r w:rsidRPr="001F4EB5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lasha.chanturidze@terabank.ge</w:t>
        </w:r>
      </w:hyperlink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ტელეფონზე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255 00 00 / 250 77 00 (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შიდა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1153).</w:t>
      </w:r>
    </w:p>
    <w:p w:rsidR="001F4EB5" w:rsidRPr="001F4EB5" w:rsidRDefault="001F4EB5" w:rsidP="001F4E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პროცედურულ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საკითხებთან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დაუკავშირდით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ანდრო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ტატიშვილს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ფოსტის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6" w:history="1">
        <w:r w:rsidRPr="001F4EB5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andro.tatishvili@terabank.ge</w:t>
        </w:r>
      </w:hyperlink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ტელეფონზე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255 00 00 / 250 77 00 (</w:t>
      </w:r>
      <w:proofErr w:type="spellStart"/>
      <w:r w:rsidRPr="001F4EB5">
        <w:rPr>
          <w:rFonts w:ascii="Sylfaen" w:eastAsia="Times New Roman" w:hAnsi="Sylfaen" w:cs="Sylfaen"/>
          <w:color w:val="333333"/>
          <w:sz w:val="18"/>
          <w:szCs w:val="18"/>
        </w:rPr>
        <w:t>შიდა</w:t>
      </w:r>
      <w:proofErr w:type="spellEnd"/>
      <w:r w:rsidRPr="001F4EB5">
        <w:rPr>
          <w:rFonts w:ascii="Helvetica" w:eastAsia="Times New Roman" w:hAnsi="Helvetica" w:cs="Helvetica"/>
          <w:color w:val="333333"/>
          <w:sz w:val="18"/>
          <w:szCs w:val="18"/>
        </w:rPr>
        <w:t xml:space="preserve"> 2008).</w:t>
      </w:r>
    </w:p>
    <w:p w:rsidR="006F283E" w:rsidRDefault="006F283E" w:rsidP="001F4EB5">
      <w:pPr>
        <w:spacing w:after="0"/>
      </w:pPr>
    </w:p>
    <w:sectPr w:rsidR="006F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AAB"/>
    <w:multiLevelType w:val="hybridMultilevel"/>
    <w:tmpl w:val="589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003"/>
    <w:multiLevelType w:val="multilevel"/>
    <w:tmpl w:val="4CDA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19F7"/>
    <w:multiLevelType w:val="multilevel"/>
    <w:tmpl w:val="9DA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6D95"/>
    <w:multiLevelType w:val="multilevel"/>
    <w:tmpl w:val="7F7AD08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747D5"/>
    <w:multiLevelType w:val="multilevel"/>
    <w:tmpl w:val="D4A0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21DC6"/>
    <w:multiLevelType w:val="multilevel"/>
    <w:tmpl w:val="B3F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97B50"/>
    <w:multiLevelType w:val="hybridMultilevel"/>
    <w:tmpl w:val="1D60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52E6"/>
    <w:multiLevelType w:val="multilevel"/>
    <w:tmpl w:val="045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F5BFB"/>
    <w:multiLevelType w:val="multilevel"/>
    <w:tmpl w:val="FE0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E7E50"/>
    <w:multiLevelType w:val="multilevel"/>
    <w:tmpl w:val="0B1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16DAA"/>
    <w:multiLevelType w:val="hybridMultilevel"/>
    <w:tmpl w:val="E002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5"/>
    <w:rsid w:val="001F4EB5"/>
    <w:rsid w:val="00383215"/>
    <w:rsid w:val="006F283E"/>
    <w:rsid w:val="007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68C9"/>
  <w15:chartTrackingRefBased/>
  <w15:docId w15:val="{181AD051-51C1-40C7-A453-58AF8D86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E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4EB5"/>
  </w:style>
  <w:style w:type="character" w:styleId="Strong">
    <w:name w:val="Strong"/>
    <w:basedOn w:val="DefaultParagraphFont"/>
    <w:uiPriority w:val="22"/>
    <w:qFormat/>
    <w:rsid w:val="001F4EB5"/>
    <w:rPr>
      <w:b/>
      <w:bCs/>
    </w:rPr>
  </w:style>
  <w:style w:type="character" w:styleId="Emphasis">
    <w:name w:val="Emphasis"/>
    <w:basedOn w:val="DefaultParagraphFont"/>
    <w:uiPriority w:val="20"/>
    <w:qFormat/>
    <w:rsid w:val="001F4E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4E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.tatishvili@terabank.ge" TargetMode="External"/><Relationship Id="rId5" Type="http://schemas.openxmlformats.org/officeDocument/2006/relationships/hyperlink" Target="mailto:lasha.chanturidze@tera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Andro Tatishvili</cp:lastModifiedBy>
  <cp:revision>4</cp:revision>
  <dcterms:created xsi:type="dcterms:W3CDTF">2017-02-15T11:58:00Z</dcterms:created>
  <dcterms:modified xsi:type="dcterms:W3CDTF">2017-02-15T12:21:00Z</dcterms:modified>
</cp:coreProperties>
</file>